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87" w:rsidRPr="000B5E87" w:rsidRDefault="000B5E87">
      <w:pPr>
        <w:rPr>
          <w:rFonts w:ascii="Arial" w:hAnsi="Arial" w:cs="Arial"/>
          <w:sz w:val="20"/>
        </w:rPr>
      </w:pPr>
      <w:r w:rsidRPr="00015BE1">
        <w:rPr>
          <w:rFonts w:ascii="Arial" w:hAnsi="Arial" w:cs="Arial"/>
          <w:noProof/>
          <w:sz w:val="2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36A9FA60" wp14:editId="31F6F2EB">
            <wp:simplePos x="0" y="0"/>
            <wp:positionH relativeFrom="column">
              <wp:posOffset>-52070</wp:posOffset>
            </wp:positionH>
            <wp:positionV relativeFrom="paragraph">
              <wp:posOffset>-616130</wp:posOffset>
            </wp:positionV>
            <wp:extent cx="923925" cy="385575"/>
            <wp:effectExtent l="38100" t="38100" r="0" b="336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P_modul-B_barva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73" cy="38572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E1">
        <w:rPr>
          <w:rFonts w:ascii="Arial" w:hAnsi="Arial" w:cs="Arial"/>
          <w:sz w:val="24"/>
          <w:u w:val="single"/>
        </w:rPr>
        <w:t>Datum:</w:t>
      </w:r>
      <w:r w:rsidR="00613D46">
        <w:rPr>
          <w:rFonts w:ascii="Arial" w:hAnsi="Arial" w:cs="Arial"/>
          <w:sz w:val="24"/>
        </w:rPr>
        <w:t xml:space="preserve"> 25. 8. 2015</w:t>
      </w:r>
    </w:p>
    <w:p w:rsidR="000B5E87" w:rsidRPr="000B5E87" w:rsidRDefault="000B5E87">
      <w:pPr>
        <w:rPr>
          <w:rFonts w:ascii="Arial" w:hAnsi="Arial" w:cs="Arial"/>
          <w:sz w:val="24"/>
        </w:rPr>
      </w:pPr>
      <w:r w:rsidRPr="00015BE1">
        <w:rPr>
          <w:rFonts w:ascii="Arial" w:hAnsi="Arial" w:cs="Arial"/>
          <w:sz w:val="24"/>
          <w:u w:val="single"/>
        </w:rPr>
        <w:t>Místo:</w:t>
      </w:r>
      <w:r w:rsidR="007B7208">
        <w:rPr>
          <w:rFonts w:ascii="Arial" w:hAnsi="Arial" w:cs="Arial"/>
          <w:sz w:val="24"/>
        </w:rPr>
        <w:t xml:space="preserve"> Ústředí VZP ČR, Praha</w:t>
      </w:r>
      <w:r w:rsidR="002B020B">
        <w:rPr>
          <w:rFonts w:ascii="Arial" w:hAnsi="Arial" w:cs="Arial"/>
          <w:sz w:val="24"/>
        </w:rPr>
        <w:t xml:space="preserve"> - OLZP</w:t>
      </w:r>
    </w:p>
    <w:p w:rsidR="000B5E87" w:rsidRPr="000B5E87" w:rsidRDefault="000B5E87">
      <w:pPr>
        <w:rPr>
          <w:rFonts w:ascii="Arial" w:hAnsi="Arial" w:cs="Arial"/>
          <w:sz w:val="24"/>
        </w:rPr>
      </w:pPr>
      <w:r w:rsidRPr="00015BE1">
        <w:rPr>
          <w:rFonts w:ascii="Arial" w:hAnsi="Arial" w:cs="Arial"/>
          <w:sz w:val="24"/>
          <w:u w:val="single"/>
        </w:rPr>
        <w:t>Čas:</w:t>
      </w:r>
      <w:r w:rsidR="00613D46">
        <w:rPr>
          <w:rFonts w:ascii="Arial" w:hAnsi="Arial" w:cs="Arial"/>
          <w:sz w:val="24"/>
        </w:rPr>
        <w:t xml:space="preserve"> 10</w:t>
      </w:r>
      <w:r w:rsidR="007B7208">
        <w:rPr>
          <w:rFonts w:ascii="Arial" w:hAnsi="Arial" w:cs="Arial"/>
          <w:sz w:val="24"/>
        </w:rPr>
        <w:t>:30 hod.</w:t>
      </w:r>
    </w:p>
    <w:p w:rsidR="000B5E87" w:rsidRPr="000B5E87" w:rsidRDefault="000B5E87">
      <w:pPr>
        <w:rPr>
          <w:rFonts w:ascii="Arial" w:hAnsi="Arial" w:cs="Arial"/>
          <w:sz w:val="24"/>
        </w:rPr>
      </w:pPr>
      <w:r w:rsidRPr="00015BE1">
        <w:rPr>
          <w:rFonts w:ascii="Arial" w:hAnsi="Arial" w:cs="Arial"/>
          <w:sz w:val="24"/>
          <w:u w:val="single"/>
        </w:rPr>
        <w:t>Téma:</w:t>
      </w:r>
      <w:r w:rsidR="007B7208">
        <w:rPr>
          <w:rFonts w:ascii="Arial" w:hAnsi="Arial" w:cs="Arial"/>
          <w:sz w:val="24"/>
        </w:rPr>
        <w:t xml:space="preserve"> </w:t>
      </w:r>
      <w:r w:rsidR="00613D46">
        <w:rPr>
          <w:rFonts w:ascii="Arial" w:hAnsi="Arial" w:cs="Arial"/>
          <w:sz w:val="24"/>
        </w:rPr>
        <w:t>Ablační katetry (kategorie)</w:t>
      </w:r>
      <w:r w:rsidR="007B7208">
        <w:rPr>
          <w:rFonts w:ascii="Arial" w:hAnsi="Arial" w:cs="Arial"/>
          <w:sz w:val="24"/>
        </w:rPr>
        <w:t xml:space="preserve"> – zápis z jednání</w:t>
      </w:r>
    </w:p>
    <w:p w:rsidR="007B7208" w:rsidRPr="00D45822" w:rsidRDefault="000B5E87" w:rsidP="007B7208">
      <w:pPr>
        <w:spacing w:after="0" w:line="264" w:lineRule="atLeast"/>
        <w:ind w:right="737"/>
        <w:rPr>
          <w:rFonts w:ascii="Times New Roman" w:hAnsi="Times New Roman"/>
        </w:rPr>
      </w:pPr>
      <w:r w:rsidRPr="00015BE1">
        <w:rPr>
          <w:rFonts w:ascii="Arial" w:hAnsi="Arial" w:cs="Arial"/>
          <w:sz w:val="24"/>
          <w:u w:val="single"/>
        </w:rPr>
        <w:t>Přítomní za VZP ČR:</w:t>
      </w:r>
      <w:r w:rsidR="007B7208">
        <w:rPr>
          <w:rFonts w:ascii="Arial" w:hAnsi="Arial" w:cs="Arial"/>
          <w:sz w:val="24"/>
        </w:rPr>
        <w:t xml:space="preserve"> </w:t>
      </w:r>
      <w:r w:rsidR="007B7208" w:rsidRPr="00015BE1">
        <w:rPr>
          <w:rFonts w:ascii="Arial" w:hAnsi="Arial" w:cs="Arial"/>
          <w:sz w:val="24"/>
        </w:rPr>
        <w:t>Ing. Martin Jelín</w:t>
      </w:r>
      <w:r w:rsidR="00015BE1">
        <w:rPr>
          <w:rFonts w:ascii="Arial" w:hAnsi="Arial" w:cs="Arial"/>
          <w:sz w:val="24"/>
        </w:rPr>
        <w:t xml:space="preserve">ek, Ph.D., </w:t>
      </w:r>
      <w:r w:rsidR="007B7208" w:rsidRPr="00015BE1">
        <w:rPr>
          <w:rFonts w:ascii="Arial" w:hAnsi="Arial" w:cs="Arial"/>
          <w:sz w:val="24"/>
        </w:rPr>
        <w:t>Ing. Zuzana Ticháčková</w:t>
      </w:r>
      <w:r w:rsidR="00613D46">
        <w:rPr>
          <w:rFonts w:ascii="Arial" w:hAnsi="Arial" w:cs="Arial"/>
          <w:sz w:val="24"/>
        </w:rPr>
        <w:t>, Adéla Mičanová</w:t>
      </w:r>
    </w:p>
    <w:p w:rsidR="000B5E87" w:rsidRPr="000B5E87" w:rsidRDefault="000B5E87">
      <w:pPr>
        <w:rPr>
          <w:rFonts w:ascii="Arial" w:hAnsi="Arial" w:cs="Arial"/>
          <w:sz w:val="24"/>
        </w:rPr>
      </w:pPr>
    </w:p>
    <w:p w:rsidR="00015BE1" w:rsidRPr="00613D46" w:rsidRDefault="00613D46" w:rsidP="00015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u w:val="single"/>
        </w:rPr>
        <w:t>Odborná s</w:t>
      </w:r>
      <w:r w:rsidR="000B5E87" w:rsidRPr="00015BE1">
        <w:rPr>
          <w:rFonts w:ascii="Arial" w:hAnsi="Arial" w:cs="Arial"/>
          <w:sz w:val="24"/>
          <w:u w:val="single"/>
        </w:rPr>
        <w:t>polečnost</w:t>
      </w:r>
      <w:r>
        <w:rPr>
          <w:rFonts w:ascii="Arial" w:hAnsi="Arial" w:cs="Arial"/>
          <w:sz w:val="24"/>
          <w:u w:val="single"/>
        </w:rPr>
        <w:t xml:space="preserve"> kardiologická</w:t>
      </w:r>
      <w:r w:rsidR="000B5E87" w:rsidRPr="00015BE1">
        <w:rPr>
          <w:rFonts w:ascii="Arial" w:hAnsi="Arial" w:cs="Arial"/>
          <w:sz w:val="24"/>
          <w:u w:val="single"/>
        </w:rPr>
        <w:t>:</w:t>
      </w:r>
      <w:r w:rsidR="00015BE1">
        <w:rPr>
          <w:rFonts w:ascii="Arial" w:hAnsi="Arial" w:cs="Arial"/>
          <w:sz w:val="24"/>
        </w:rPr>
        <w:t xml:space="preserve"> </w:t>
      </w:r>
      <w:r w:rsidRPr="00613D46">
        <w:rPr>
          <w:rFonts w:ascii="Arial" w:hAnsi="Arial" w:cs="Arial"/>
          <w:sz w:val="24"/>
          <w:szCs w:val="24"/>
        </w:rPr>
        <w:t>Prof. MUDr. Petr Neužil CSc., FESC., MUDr. Robert Čihák CSc., Mgr. Veronika Bulková Ph.D.</w:t>
      </w:r>
    </w:p>
    <w:p w:rsidR="000B5E87" w:rsidRPr="000B5E87" w:rsidRDefault="000B5E87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0B5E87" w:rsidRPr="00015BE1" w:rsidRDefault="000B5E87" w:rsidP="00AD5432">
      <w:p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015BE1">
        <w:rPr>
          <w:rFonts w:ascii="Arial" w:hAnsi="Arial" w:cs="Arial"/>
          <w:sz w:val="24"/>
          <w:u w:val="single"/>
        </w:rPr>
        <w:t>Poznámky:</w:t>
      </w:r>
    </w:p>
    <w:p w:rsidR="00DE69A6" w:rsidRPr="00DE69A6" w:rsidRDefault="00613D46" w:rsidP="00AD5432">
      <w:pPr>
        <w:pStyle w:val="NoParagraphStyle"/>
        <w:spacing w:line="360" w:lineRule="auto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>VZP</w:t>
      </w:r>
      <w:r w:rsidR="00DE69A6" w:rsidRPr="00DE69A6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</w:t>
      </w:r>
      <w:r w:rsidR="004B5832">
        <w:rPr>
          <w:rFonts w:ascii="Arial" w:eastAsiaTheme="minorHAnsi" w:hAnsi="Arial" w:cs="Arial"/>
          <w:color w:val="auto"/>
          <w:szCs w:val="22"/>
          <w:lang w:val="cs-CZ" w:eastAsia="en-US"/>
        </w:rPr>
        <w:t>oslovila</w:t>
      </w:r>
      <w:r w:rsidR="00DE69A6" w:rsidRPr="00DE69A6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>OS</w:t>
      </w:r>
      <w:r w:rsidR="00DE69A6" w:rsidRPr="00DE69A6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ke 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spolupráci při vytvoření </w:t>
      </w:r>
      <w:r w:rsidR="004B5832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kategorií 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terapeuticky zaměnitelných ZP – Katetry ablační (RF ablace) s předloženým návrhem možného členění. </w:t>
      </w:r>
      <w:r w:rsidR="00AD5432">
        <w:rPr>
          <w:rFonts w:ascii="Arial" w:eastAsiaTheme="minorHAnsi" w:hAnsi="Arial" w:cs="Arial"/>
          <w:color w:val="auto"/>
          <w:szCs w:val="22"/>
          <w:lang w:val="cs-CZ" w:eastAsia="en-US"/>
        </w:rPr>
        <w:br/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>Vzhledem k</w:t>
      </w:r>
      <w:r w:rsidR="00FC0283">
        <w:rPr>
          <w:rFonts w:ascii="Arial" w:eastAsiaTheme="minorHAnsi" w:hAnsi="Arial" w:cs="Arial"/>
          <w:color w:val="auto"/>
          <w:szCs w:val="22"/>
          <w:lang w:val="cs-CZ" w:eastAsia="en-US"/>
        </w:rPr>
        <w:t> tomu, že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</w:t>
      </w:r>
      <w:r w:rsidR="00FC0283">
        <w:rPr>
          <w:rFonts w:ascii="Arial" w:eastAsiaTheme="minorHAnsi" w:hAnsi="Arial" w:cs="Arial"/>
          <w:color w:val="auto"/>
          <w:szCs w:val="22"/>
          <w:lang w:val="cs-CZ" w:eastAsia="en-US"/>
        </w:rPr>
        <w:t>by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 OS </w:t>
      </w:r>
      <w:r w:rsidR="00FC0283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danou problematiku projednala 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>až v průběhu září 2015</w:t>
      </w:r>
      <w:r w:rsidR="00FC0283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při setkání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jejích</w:t>
      </w:r>
      <w:r w:rsidR="00FC0283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členů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>, přistoupili zástupci OS</w:t>
      </w:r>
      <w:r w:rsidR="00897ACD" w:rsidRPr="00897ACD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>z důvodu časové tísně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k osobnímu jednání v časovém předstihu.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</w:t>
      </w:r>
      <w:r w:rsidR="006C2C06">
        <w:rPr>
          <w:rFonts w:ascii="Arial" w:eastAsiaTheme="minorHAnsi" w:hAnsi="Arial" w:cs="Arial"/>
          <w:color w:val="auto"/>
          <w:szCs w:val="22"/>
          <w:lang w:val="cs-CZ" w:eastAsia="en-US"/>
        </w:rPr>
        <w:t>Za VZP p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>řipraven výčet produktů zařazených v současné době v Úhradovém katalogu VZP – ZP, avšak uvedený přehled nemusí být kompletní.</w:t>
      </w:r>
    </w:p>
    <w:p w:rsidR="00DE69A6" w:rsidRPr="00DE69A6" w:rsidRDefault="00DE69A6" w:rsidP="00AD5432">
      <w:pPr>
        <w:pStyle w:val="NoParagraphStyle"/>
        <w:spacing w:line="360" w:lineRule="auto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</w:p>
    <w:p w:rsidR="00DE69A6" w:rsidRPr="00FC0283" w:rsidRDefault="00FC0283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u w:val="single"/>
          <w:lang w:val="cs-CZ" w:eastAsia="en-US"/>
        </w:rPr>
      </w:pPr>
      <w:r w:rsidRPr="00FC0283">
        <w:rPr>
          <w:rFonts w:ascii="Arial" w:eastAsiaTheme="minorHAnsi" w:hAnsi="Arial" w:cs="Arial"/>
          <w:color w:val="auto"/>
          <w:szCs w:val="22"/>
          <w:u w:val="single"/>
          <w:lang w:val="cs-CZ" w:eastAsia="en-US"/>
        </w:rPr>
        <w:t>Společnost:</w:t>
      </w:r>
    </w:p>
    <w:p w:rsidR="00897ACD" w:rsidRDefault="004B5832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>Uvedení do problematiky katetrizační RF ablace.</w:t>
      </w:r>
    </w:p>
    <w:p w:rsidR="00897ACD" w:rsidRDefault="00897ACD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</w:p>
    <w:p w:rsidR="00FC0283" w:rsidRDefault="00897ACD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>NÁVRHY ČLENĚNÍ DO KATEGORIÍ:</w:t>
      </w:r>
    </w:p>
    <w:p w:rsidR="00FC0283" w:rsidRDefault="00FC0283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</w:p>
    <w:p w:rsidR="00FC0283" w:rsidRDefault="00FC0283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>A) Řiditelné nechlazené - hrot 4mm</w:t>
      </w:r>
    </w:p>
    <w:p w:rsidR="00FC0283" w:rsidRDefault="00FC0283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>B)</w:t>
      </w:r>
      <w:r w:rsidRPr="00FC0283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>Řiditelné nechlazené - hrot 8mm</w:t>
      </w:r>
    </w:p>
    <w:p w:rsidR="00FC0283" w:rsidRDefault="00FC0283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>C) Chlazené katetry – 6 otvorů</w:t>
      </w:r>
    </w:p>
    <w:p w:rsidR="00FC0283" w:rsidRDefault="00FC0283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>D) Chlazené katetry – porézní (otevřené)</w:t>
      </w:r>
    </w:p>
    <w:p w:rsidR="00FC0283" w:rsidRDefault="00FC0283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E) 3D navigační </w:t>
      </w:r>
      <w:r w:rsidR="004B5832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a mapovací 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>– s magnetickým zobrazením</w:t>
      </w:r>
    </w:p>
    <w:p w:rsidR="00FC0283" w:rsidRDefault="00FC0283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>F)</w:t>
      </w:r>
      <w:r w:rsidRPr="00FC0283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>3D navigační</w:t>
      </w:r>
      <w:r w:rsidR="004B5832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a mapovací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– impedanční senzor</w:t>
      </w:r>
    </w:p>
    <w:p w:rsidR="00FC0283" w:rsidRDefault="00FC0283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>G)</w:t>
      </w:r>
      <w:r w:rsidRPr="00FC0283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>3D navigační</w:t>
      </w:r>
      <w:r w:rsidR="004B5832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a mapovací</w:t>
      </w:r>
      <w:r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– s tlakovým senzorem navíc</w:t>
      </w:r>
    </w:p>
    <w:p w:rsidR="001D29FA" w:rsidRDefault="001D29FA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>H) 3D navigační a mapovací – dálkově (</w:t>
      </w:r>
      <w:proofErr w:type="spellStart"/>
      <w:r>
        <w:rPr>
          <w:rFonts w:ascii="Arial" w:eastAsiaTheme="minorHAnsi" w:hAnsi="Arial" w:cs="Arial"/>
          <w:color w:val="auto"/>
          <w:szCs w:val="22"/>
          <w:lang w:val="cs-CZ" w:eastAsia="en-US"/>
        </w:rPr>
        <w:t>roboticky</w:t>
      </w:r>
      <w:proofErr w:type="spellEnd"/>
      <w:r>
        <w:rPr>
          <w:rFonts w:ascii="Arial" w:eastAsiaTheme="minorHAnsi" w:hAnsi="Arial" w:cs="Arial"/>
          <w:color w:val="auto"/>
          <w:szCs w:val="22"/>
          <w:lang w:val="cs-CZ" w:eastAsia="en-US"/>
        </w:rPr>
        <w:t>/magneticky) *</w:t>
      </w:r>
    </w:p>
    <w:p w:rsidR="00FC0283" w:rsidRDefault="001D29FA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>I</w:t>
      </w:r>
      <w:r w:rsidR="00FC0283">
        <w:rPr>
          <w:rFonts w:ascii="Arial" w:eastAsiaTheme="minorHAnsi" w:hAnsi="Arial" w:cs="Arial"/>
          <w:color w:val="auto"/>
          <w:szCs w:val="22"/>
          <w:lang w:val="cs-CZ" w:eastAsia="en-US"/>
        </w:rPr>
        <w:t>) Cirkulární katetry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</w:t>
      </w:r>
    </w:p>
    <w:p w:rsidR="00FC0283" w:rsidRDefault="00FC0283" w:rsidP="00DE69A6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</w:p>
    <w:p w:rsidR="000B5E87" w:rsidRDefault="00FC0283" w:rsidP="00FC0283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>Katetry A)-D) lze označit za konvenční, E)-H) za komplexní.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</w:t>
      </w:r>
      <w:r w:rsidR="004B5832">
        <w:rPr>
          <w:rFonts w:ascii="Arial" w:eastAsiaTheme="minorHAnsi" w:hAnsi="Arial" w:cs="Arial"/>
          <w:color w:val="auto"/>
          <w:szCs w:val="22"/>
          <w:lang w:val="cs-CZ" w:eastAsia="en-US"/>
        </w:rPr>
        <w:t>OS informovala, že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všechny ablační katetry obsahují </w:t>
      </w:r>
      <w:proofErr w:type="spellStart"/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>termočidlo</w:t>
      </w:r>
      <w:proofErr w:type="spellEnd"/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>.</w:t>
      </w:r>
    </w:p>
    <w:p w:rsidR="00FC0283" w:rsidRDefault="00FC0283" w:rsidP="00FC0283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</w:p>
    <w:p w:rsidR="00FC0283" w:rsidRPr="00FC0283" w:rsidRDefault="00FC0283" w:rsidP="00FC0283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u w:val="single"/>
          <w:lang w:val="cs-CZ" w:eastAsia="en-US"/>
        </w:rPr>
      </w:pPr>
      <w:r w:rsidRPr="00FC0283">
        <w:rPr>
          <w:rFonts w:ascii="Arial" w:eastAsiaTheme="minorHAnsi" w:hAnsi="Arial" w:cs="Arial"/>
          <w:color w:val="auto"/>
          <w:szCs w:val="22"/>
          <w:u w:val="single"/>
          <w:lang w:val="cs-CZ" w:eastAsia="en-US"/>
        </w:rPr>
        <w:t>VZP:</w:t>
      </w:r>
    </w:p>
    <w:p w:rsidR="00AA39E2" w:rsidRDefault="00FC0283" w:rsidP="00AA39E2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lastRenderedPageBreak/>
        <w:t>Dotaz na ZP Kabel propojovací – VZP se domnívá, že se nejedná o ZUM ale o přímo spotřebovaný materiál, jehož hodnota je zakomponována již do kalkulace výkonu.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Podrobnosti </w:t>
      </w:r>
      <w:r w:rsidR="00CE6819">
        <w:rPr>
          <w:rFonts w:ascii="Arial" w:eastAsiaTheme="minorHAnsi" w:hAnsi="Arial" w:cs="Arial"/>
          <w:color w:val="auto"/>
          <w:szCs w:val="22"/>
          <w:lang w:val="cs-CZ" w:eastAsia="en-US"/>
        </w:rPr>
        <w:t>pr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>ověří OS.</w:t>
      </w:r>
    </w:p>
    <w:p w:rsidR="00897ACD" w:rsidRDefault="00897ACD" w:rsidP="00AA39E2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</w:p>
    <w:p w:rsidR="00AA39E2" w:rsidRPr="00AA39E2" w:rsidRDefault="00AA39E2" w:rsidP="00AA39E2">
      <w:pPr>
        <w:pStyle w:val="NoParagraphStyle"/>
        <w:spacing w:line="264" w:lineRule="atLeast"/>
        <w:jc w:val="both"/>
        <w:rPr>
          <w:rFonts w:ascii="Arial" w:eastAsiaTheme="minorHAnsi" w:hAnsi="Arial" w:cs="Arial"/>
          <w:color w:val="auto"/>
          <w:szCs w:val="22"/>
          <w:lang w:val="cs-CZ" w:eastAsia="en-US"/>
        </w:rPr>
      </w:pPr>
      <w:r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Dalšími variantami v Úhradovém katalogu VZP – ZP např. 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Katetry </w:t>
      </w:r>
      <w:proofErr w:type="spellStart"/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>Cobra</w:t>
      </w:r>
      <w:proofErr w:type="spellEnd"/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(zkr. EST)</w:t>
      </w:r>
      <w:r w:rsidR="00CE6819">
        <w:rPr>
          <w:rFonts w:ascii="Arial" w:eastAsiaTheme="minorHAnsi" w:hAnsi="Arial" w:cs="Arial"/>
          <w:color w:val="auto"/>
          <w:szCs w:val="22"/>
          <w:lang w:val="cs-CZ" w:eastAsia="en-US"/>
        </w:rPr>
        <w:t>,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zaváděné </w:t>
      </w:r>
      <w:proofErr w:type="spellStart"/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>miniinvazivně</w:t>
      </w:r>
      <w:proofErr w:type="spellEnd"/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přes hrudní stěnu (mini-maze) – dotaz na kód zdravotního výkonu a uvedený ZUM. Jedná se o jiný typ RF ablačních katetrů</w:t>
      </w:r>
      <w:r w:rsidR="004B5832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 (kardiochirurgie)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. S dalšími dotazy se </w:t>
      </w:r>
      <w:r w:rsidR="00A870A8">
        <w:rPr>
          <w:rFonts w:ascii="Arial" w:eastAsiaTheme="minorHAnsi" w:hAnsi="Arial" w:cs="Arial"/>
          <w:color w:val="auto"/>
          <w:szCs w:val="22"/>
          <w:lang w:val="cs-CZ" w:eastAsia="en-US"/>
        </w:rPr>
        <w:t xml:space="preserve">dále </w:t>
      </w:r>
      <w:r w:rsidR="00897ACD">
        <w:rPr>
          <w:rFonts w:ascii="Arial" w:eastAsiaTheme="minorHAnsi" w:hAnsi="Arial" w:cs="Arial"/>
          <w:color w:val="auto"/>
          <w:szCs w:val="22"/>
          <w:lang w:val="cs-CZ" w:eastAsia="en-US"/>
        </w:rPr>
        <w:t>obrátit na OS Kardiochirurgickou.</w:t>
      </w:r>
    </w:p>
    <w:p w:rsidR="00706F02" w:rsidRDefault="00706F02" w:rsidP="001D29FA">
      <w:pPr>
        <w:spacing w:after="0"/>
        <w:rPr>
          <w:rFonts w:ascii="Cambria" w:hAnsi="Cambria"/>
          <w:sz w:val="28"/>
        </w:rPr>
      </w:pPr>
    </w:p>
    <w:p w:rsidR="001D29FA" w:rsidRDefault="001D29FA" w:rsidP="001D29FA">
      <w:pPr>
        <w:spacing w:after="0"/>
        <w:rPr>
          <w:rFonts w:ascii="Arial" w:hAnsi="Arial" w:cs="Arial"/>
        </w:rPr>
      </w:pPr>
      <w:r w:rsidRPr="001D29FA">
        <w:rPr>
          <w:rFonts w:ascii="Arial" w:hAnsi="Arial" w:cs="Arial"/>
          <w:sz w:val="24"/>
        </w:rPr>
        <w:t xml:space="preserve">* Na </w:t>
      </w:r>
      <w:r>
        <w:rPr>
          <w:rFonts w:ascii="Arial" w:hAnsi="Arial" w:cs="Arial"/>
          <w:sz w:val="24"/>
        </w:rPr>
        <w:t>základě následujícího písemného projednání byla OS navržena další kategorie</w:t>
      </w:r>
      <w:r w:rsidR="00C85E4A">
        <w:rPr>
          <w:rFonts w:ascii="Arial" w:hAnsi="Arial" w:cs="Arial"/>
          <w:sz w:val="24"/>
        </w:rPr>
        <w:t xml:space="preserve"> -</w:t>
      </w:r>
      <w:r w:rsidRPr="001D2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06F02" w:rsidRPr="001D29FA" w:rsidRDefault="001D29FA" w:rsidP="001D29FA">
      <w:pPr>
        <w:spacing w:after="0"/>
        <w:rPr>
          <w:rFonts w:ascii="Arial" w:hAnsi="Arial" w:cs="Arial"/>
        </w:rPr>
      </w:pPr>
      <w:r w:rsidRPr="001D29FA">
        <w:rPr>
          <w:rFonts w:ascii="Arial" w:hAnsi="Arial" w:cs="Arial"/>
          <w:i/>
          <w:sz w:val="24"/>
        </w:rPr>
        <w:t>H) 3D navigační a mapovací – dálkově (</w:t>
      </w:r>
      <w:proofErr w:type="spellStart"/>
      <w:r w:rsidRPr="001D29FA">
        <w:rPr>
          <w:rFonts w:ascii="Arial" w:hAnsi="Arial" w:cs="Arial"/>
          <w:i/>
          <w:sz w:val="24"/>
        </w:rPr>
        <w:t>roboticky</w:t>
      </w:r>
      <w:proofErr w:type="spellEnd"/>
      <w:r w:rsidRPr="001D29FA">
        <w:rPr>
          <w:rFonts w:ascii="Arial" w:hAnsi="Arial" w:cs="Arial"/>
          <w:i/>
          <w:sz w:val="24"/>
        </w:rPr>
        <w:t>/magneticky)</w:t>
      </w:r>
      <w:r>
        <w:rPr>
          <w:rFonts w:ascii="Arial" w:hAnsi="Arial" w:cs="Arial"/>
          <w:sz w:val="24"/>
        </w:rPr>
        <w:t xml:space="preserve">. Tato připomínka </w:t>
      </w:r>
      <w:r w:rsidR="00C85E4A">
        <w:rPr>
          <w:rFonts w:ascii="Arial" w:hAnsi="Arial" w:cs="Arial"/>
          <w:sz w:val="24"/>
        </w:rPr>
        <w:t xml:space="preserve">dodatečně </w:t>
      </w:r>
      <w:r>
        <w:rPr>
          <w:rFonts w:ascii="Arial" w:hAnsi="Arial" w:cs="Arial"/>
          <w:sz w:val="24"/>
        </w:rPr>
        <w:t>za</w:t>
      </w:r>
      <w:r w:rsidR="00C85E4A">
        <w:rPr>
          <w:rFonts w:ascii="Arial" w:hAnsi="Arial" w:cs="Arial"/>
          <w:sz w:val="24"/>
        </w:rPr>
        <w:t>pracována do přiloženého Návrhu členění do kategorií.</w:t>
      </w:r>
    </w:p>
    <w:p w:rsidR="006C2C06" w:rsidRDefault="006C2C06">
      <w:pPr>
        <w:rPr>
          <w:rFonts w:ascii="Cambria" w:hAnsi="Cambria"/>
          <w:sz w:val="28"/>
        </w:rPr>
      </w:pPr>
    </w:p>
    <w:p w:rsidR="006C2C06" w:rsidRDefault="006C2C06">
      <w:pPr>
        <w:rPr>
          <w:rFonts w:ascii="Cambria" w:hAnsi="Cambria"/>
          <w:sz w:val="28"/>
        </w:rPr>
      </w:pPr>
    </w:p>
    <w:p w:rsidR="006C2C06" w:rsidRDefault="006C2C06">
      <w:pPr>
        <w:rPr>
          <w:rFonts w:ascii="Cambria" w:hAnsi="Cambria"/>
          <w:sz w:val="28"/>
        </w:rPr>
      </w:pPr>
    </w:p>
    <w:p w:rsidR="006C2C06" w:rsidRDefault="006C2C06">
      <w:pPr>
        <w:rPr>
          <w:rFonts w:ascii="Cambria" w:hAnsi="Cambria"/>
          <w:sz w:val="28"/>
        </w:rPr>
      </w:pPr>
    </w:p>
    <w:p w:rsidR="006C2C06" w:rsidRDefault="006C2C06">
      <w:pPr>
        <w:rPr>
          <w:rFonts w:ascii="Cambria" w:hAnsi="Cambria"/>
          <w:sz w:val="28"/>
        </w:rPr>
      </w:pPr>
    </w:p>
    <w:p w:rsidR="006C2C06" w:rsidRDefault="006C2C06">
      <w:pPr>
        <w:rPr>
          <w:rFonts w:ascii="Cambria" w:hAnsi="Cambria"/>
          <w:sz w:val="28"/>
        </w:rPr>
      </w:pPr>
    </w:p>
    <w:p w:rsidR="006C2C06" w:rsidRDefault="006C2C06">
      <w:pPr>
        <w:rPr>
          <w:rFonts w:ascii="Cambria" w:hAnsi="Cambria"/>
          <w:sz w:val="28"/>
        </w:rPr>
      </w:pPr>
    </w:p>
    <w:p w:rsidR="006C2C06" w:rsidRDefault="006C2C06">
      <w:pPr>
        <w:rPr>
          <w:rFonts w:ascii="Cambria" w:hAnsi="Cambria"/>
          <w:sz w:val="28"/>
        </w:rPr>
      </w:pPr>
    </w:p>
    <w:p w:rsidR="006C2C06" w:rsidRDefault="006C2C06">
      <w:pPr>
        <w:rPr>
          <w:rFonts w:ascii="Cambria" w:hAnsi="Cambria"/>
          <w:sz w:val="28"/>
        </w:rPr>
      </w:pPr>
    </w:p>
    <w:p w:rsidR="0045601A" w:rsidRDefault="0045601A">
      <w:pPr>
        <w:rPr>
          <w:rFonts w:ascii="Cambria" w:hAnsi="Cambria"/>
          <w:sz w:val="28"/>
        </w:rPr>
      </w:pPr>
    </w:p>
    <w:p w:rsidR="0045601A" w:rsidRDefault="0045601A">
      <w:pPr>
        <w:rPr>
          <w:rFonts w:ascii="Cambria" w:hAnsi="Cambria"/>
          <w:sz w:val="28"/>
        </w:rPr>
      </w:pPr>
    </w:p>
    <w:p w:rsidR="0045601A" w:rsidRDefault="0045601A">
      <w:pPr>
        <w:rPr>
          <w:rFonts w:ascii="Cambria" w:hAnsi="Cambria"/>
          <w:sz w:val="28"/>
        </w:rPr>
      </w:pPr>
    </w:p>
    <w:p w:rsidR="0045601A" w:rsidRDefault="0045601A">
      <w:pPr>
        <w:rPr>
          <w:rFonts w:ascii="Cambria" w:hAnsi="Cambria"/>
          <w:sz w:val="28"/>
        </w:rPr>
      </w:pPr>
    </w:p>
    <w:p w:rsidR="0045601A" w:rsidRDefault="0045601A">
      <w:pPr>
        <w:rPr>
          <w:rFonts w:ascii="Cambria" w:hAnsi="Cambria"/>
          <w:sz w:val="28"/>
        </w:rPr>
      </w:pPr>
    </w:p>
    <w:p w:rsidR="0045601A" w:rsidRDefault="0045601A">
      <w:pPr>
        <w:rPr>
          <w:rFonts w:ascii="Cambria" w:hAnsi="Cambria"/>
          <w:sz w:val="28"/>
        </w:rPr>
      </w:pPr>
      <w:bookmarkStart w:id="0" w:name="_GoBack"/>
      <w:bookmarkEnd w:id="0"/>
    </w:p>
    <w:p w:rsidR="00C85E4A" w:rsidRDefault="00C85E4A">
      <w:pPr>
        <w:rPr>
          <w:rFonts w:ascii="Cambria" w:hAnsi="Cambria"/>
          <w:sz w:val="28"/>
        </w:rPr>
      </w:pPr>
    </w:p>
    <w:p w:rsidR="006C2C06" w:rsidRDefault="006C2C06">
      <w:pPr>
        <w:rPr>
          <w:rFonts w:ascii="Cambria" w:hAnsi="Cambria"/>
          <w:sz w:val="28"/>
        </w:rPr>
      </w:pPr>
    </w:p>
    <w:p w:rsidR="00706F02" w:rsidRPr="00706F02" w:rsidRDefault="002B0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Zapsala: A</w:t>
      </w:r>
      <w:r w:rsidR="00706F02" w:rsidRPr="00706F02">
        <w:rPr>
          <w:rFonts w:ascii="Arial" w:hAnsi="Arial" w:cs="Arial"/>
          <w:sz w:val="24"/>
        </w:rPr>
        <w:t xml:space="preserve">. </w:t>
      </w:r>
      <w:r w:rsidR="00C85E4A">
        <w:rPr>
          <w:rFonts w:ascii="Arial" w:hAnsi="Arial" w:cs="Arial"/>
          <w:sz w:val="24"/>
        </w:rPr>
        <w:t>Mičanová dne 3. 9</w:t>
      </w:r>
      <w:r>
        <w:rPr>
          <w:rFonts w:ascii="Arial" w:hAnsi="Arial" w:cs="Arial"/>
          <w:sz w:val="24"/>
        </w:rPr>
        <w:t>. 2015</w:t>
      </w:r>
    </w:p>
    <w:sectPr w:rsidR="00706F02" w:rsidRPr="00706F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78" w:rsidRDefault="00D00C78" w:rsidP="000B5E87">
      <w:pPr>
        <w:spacing w:after="0" w:line="240" w:lineRule="auto"/>
      </w:pPr>
      <w:r>
        <w:separator/>
      </w:r>
    </w:p>
  </w:endnote>
  <w:endnote w:type="continuationSeparator" w:id="0">
    <w:p w:rsidR="00D00C78" w:rsidRDefault="00D00C78" w:rsidP="000B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78" w:rsidRDefault="00D00C78" w:rsidP="000B5E87">
      <w:pPr>
        <w:spacing w:after="0" w:line="240" w:lineRule="auto"/>
      </w:pPr>
      <w:r>
        <w:separator/>
      </w:r>
    </w:p>
  </w:footnote>
  <w:footnote w:type="continuationSeparator" w:id="0">
    <w:p w:rsidR="00D00C78" w:rsidRDefault="00D00C78" w:rsidP="000B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0B5E8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Název"/>
          <w:id w:val="77761602"/>
          <w:placeholder>
            <w:docPart w:val="302ADB381ADB4742A8428188471836C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B5E87" w:rsidRDefault="000B5E87" w:rsidP="000B5E87">
              <w:pPr>
                <w:pStyle w:val="Zhlav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Zápis z jednání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F000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Rok"/>
          <w:id w:val="77761609"/>
          <w:placeholder>
            <w:docPart w:val="DB937E1B2D92478D9E265CB46E3AE3F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B5E87" w:rsidRDefault="00613D46" w:rsidP="000B5E87">
              <w:pPr>
                <w:pStyle w:val="Zhlav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0B5E87" w:rsidRDefault="000B5E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87"/>
    <w:rsid w:val="00015BE1"/>
    <w:rsid w:val="00060212"/>
    <w:rsid w:val="000B5E87"/>
    <w:rsid w:val="00186585"/>
    <w:rsid w:val="001A3B05"/>
    <w:rsid w:val="001D29FA"/>
    <w:rsid w:val="001F4BA3"/>
    <w:rsid w:val="00214503"/>
    <w:rsid w:val="002B020B"/>
    <w:rsid w:val="00331F1F"/>
    <w:rsid w:val="0045601A"/>
    <w:rsid w:val="00467D1F"/>
    <w:rsid w:val="004B5832"/>
    <w:rsid w:val="004B6929"/>
    <w:rsid w:val="00613D46"/>
    <w:rsid w:val="00657192"/>
    <w:rsid w:val="006C2C06"/>
    <w:rsid w:val="00706F02"/>
    <w:rsid w:val="007B7208"/>
    <w:rsid w:val="007F4322"/>
    <w:rsid w:val="00897ACD"/>
    <w:rsid w:val="00A870A8"/>
    <w:rsid w:val="00AA39E2"/>
    <w:rsid w:val="00AD5432"/>
    <w:rsid w:val="00B74499"/>
    <w:rsid w:val="00BC58BC"/>
    <w:rsid w:val="00C85E4A"/>
    <w:rsid w:val="00CE6819"/>
    <w:rsid w:val="00D00C78"/>
    <w:rsid w:val="00DE69A6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1008C-5882-49DC-88A3-36ECD2AB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E87"/>
  </w:style>
  <w:style w:type="paragraph" w:styleId="Zpat">
    <w:name w:val="footer"/>
    <w:basedOn w:val="Normln"/>
    <w:link w:val="ZpatChar"/>
    <w:uiPriority w:val="99"/>
    <w:unhideWhenUsed/>
    <w:rsid w:val="000B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E87"/>
  </w:style>
  <w:style w:type="paragraph" w:styleId="Textbubliny">
    <w:name w:val="Balloon Text"/>
    <w:basedOn w:val="Normln"/>
    <w:link w:val="TextbublinyChar"/>
    <w:uiPriority w:val="99"/>
    <w:semiHidden/>
    <w:unhideWhenUsed/>
    <w:rsid w:val="000B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E8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E69A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1D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2ADB381ADB4742A842818847183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408A1-ACD4-41CD-AB39-51004CF6441F}"/>
      </w:docPartPr>
      <w:docPartBody>
        <w:p w:rsidR="006E533C" w:rsidRDefault="00F22AFE" w:rsidP="00F22AFE">
          <w:pPr>
            <w:pStyle w:val="302ADB381ADB4742A8428188471836C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[Titul dokumentu]</w:t>
          </w:r>
        </w:p>
      </w:docPartBody>
    </w:docPart>
    <w:docPart>
      <w:docPartPr>
        <w:name w:val="DB937E1B2D92478D9E265CB46E3AE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F24CB-8F90-40A0-BBBF-2221B18F1D78}"/>
      </w:docPartPr>
      <w:docPartBody>
        <w:p w:rsidR="006E533C" w:rsidRDefault="00F22AFE" w:rsidP="00F22AFE">
          <w:pPr>
            <w:pStyle w:val="DB937E1B2D92478D9E265CB46E3AE3F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FE"/>
    <w:rsid w:val="001F0152"/>
    <w:rsid w:val="00217145"/>
    <w:rsid w:val="004F6B25"/>
    <w:rsid w:val="006E533C"/>
    <w:rsid w:val="00787E63"/>
    <w:rsid w:val="00A7556A"/>
    <w:rsid w:val="00D04F5F"/>
    <w:rsid w:val="00F22AFE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05734830C1F4A2DB5D478250A1771A9">
    <w:name w:val="705734830C1F4A2DB5D478250A1771A9"/>
    <w:rsid w:val="00F22AFE"/>
  </w:style>
  <w:style w:type="paragraph" w:customStyle="1" w:styleId="302ADB381ADB4742A8428188471836CC">
    <w:name w:val="302ADB381ADB4742A8428188471836CC"/>
    <w:rsid w:val="00F22AFE"/>
  </w:style>
  <w:style w:type="paragraph" w:customStyle="1" w:styleId="DB937E1B2D92478D9E265CB46E3AE3F1">
    <w:name w:val="DB937E1B2D92478D9E265CB46E3AE3F1"/>
    <w:rsid w:val="00F22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</vt:lpstr>
    </vt:vector>
  </TitlesOfParts>
  <Company>VZP ČR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</dc:title>
  <dc:subject/>
  <dc:creator>VZP ČR</dc:creator>
  <cp:keywords/>
  <dc:description/>
  <cp:lastModifiedBy>Nemocnice Na Homolce</cp:lastModifiedBy>
  <cp:revision>5</cp:revision>
  <dcterms:created xsi:type="dcterms:W3CDTF">2015-09-03T07:43:00Z</dcterms:created>
  <dcterms:modified xsi:type="dcterms:W3CDTF">2015-10-21T10:46:00Z</dcterms:modified>
</cp:coreProperties>
</file>